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368A" w14:textId="74BAEDB0" w:rsidR="007A0312" w:rsidRPr="00894879" w:rsidRDefault="0017783E" w:rsidP="60B8CA2D">
      <w:pPr>
        <w:spacing w:line="240" w:lineRule="auto"/>
        <w:contextualSpacing/>
        <w:jc w:val="center"/>
        <w:rPr>
          <w:rFonts w:ascii="Futura-Heavy" w:hAnsi="Futura-Heavy"/>
          <w:b/>
          <w:bCs/>
          <w:sz w:val="52"/>
          <w:szCs w:val="52"/>
        </w:rPr>
      </w:pPr>
      <w:r>
        <w:rPr>
          <w:rFonts w:ascii="Futura-Medium" w:hAnsi="Futura-Medium"/>
          <w:noProof/>
          <w:sz w:val="28"/>
          <w:szCs w:val="28"/>
          <w:lang w:eastAsia="fr-CH"/>
        </w:rPr>
        <w:drawing>
          <wp:anchor distT="0" distB="0" distL="114300" distR="114300" simplePos="0" relativeHeight="251659264" behindDoc="1" locked="0" layoutInCell="1" allowOverlap="1" wp14:anchorId="725BC1CB" wp14:editId="759C9A9F">
            <wp:simplePos x="0" y="0"/>
            <wp:positionH relativeFrom="margin">
              <wp:posOffset>5286375</wp:posOffset>
            </wp:positionH>
            <wp:positionV relativeFrom="paragraph">
              <wp:posOffset>-210185</wp:posOffset>
            </wp:positionV>
            <wp:extent cx="1037590" cy="1219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_Grande_Gentiane_logo JPEG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9"/>
                    <a:stretch/>
                  </pic:blipFill>
                  <pic:spPr bwMode="auto">
                    <a:xfrm>
                      <a:off x="0" y="0"/>
                      <a:ext cx="103759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E99">
        <w:rPr>
          <w:rFonts w:ascii="Futura-Heavy" w:hAnsi="Futura-Heavy"/>
          <w:b/>
          <w:bCs/>
          <w:sz w:val="52"/>
          <w:szCs w:val="52"/>
        </w:rPr>
        <w:t>Le jeu de l’</w:t>
      </w:r>
      <w:r w:rsidR="00E271E7">
        <w:rPr>
          <w:rFonts w:ascii="Futura-Heavy" w:hAnsi="Futura-Heavy"/>
          <w:b/>
          <w:bCs/>
          <w:sz w:val="52"/>
          <w:szCs w:val="52"/>
        </w:rPr>
        <w:t>o</w:t>
      </w:r>
      <w:r w:rsidR="60B8CA2D" w:rsidRPr="00894879">
        <w:rPr>
          <w:rFonts w:ascii="Futura-Heavy" w:hAnsi="Futura-Heavy"/>
          <w:b/>
          <w:bCs/>
          <w:sz w:val="52"/>
          <w:szCs w:val="52"/>
        </w:rPr>
        <w:t xml:space="preserve">urs </w:t>
      </w:r>
    </w:p>
    <w:p w14:paraId="672A6659" w14:textId="55F25468" w:rsidR="007A0312" w:rsidRPr="009F4FDC" w:rsidRDefault="009F4FDC" w:rsidP="0043778D">
      <w:pPr>
        <w:spacing w:line="240" w:lineRule="auto"/>
        <w:contextualSpacing/>
        <w:rPr>
          <w:rFonts w:ascii="Futura-Heavy" w:hAnsi="Futura-Heavy"/>
          <w:b/>
          <w:bCs/>
          <w:sz w:val="44"/>
          <w:szCs w:val="44"/>
        </w:rPr>
      </w:pPr>
      <w:r>
        <w:rPr>
          <w:rFonts w:ascii="Futura-Heavy" w:hAnsi="Futura-Heavy"/>
          <w:b/>
          <w:bCs/>
          <w:sz w:val="44"/>
          <w:szCs w:val="44"/>
        </w:rPr>
        <w:t>N</w:t>
      </w:r>
      <w:r w:rsidR="60B8CA2D" w:rsidRPr="00894879">
        <w:rPr>
          <w:rFonts w:ascii="Futura-Heavy" w:hAnsi="Futura-Heavy"/>
          <w:b/>
          <w:bCs/>
          <w:sz w:val="44"/>
          <w:szCs w:val="44"/>
        </w:rPr>
        <w:t xml:space="preserve">om des pas </w:t>
      </w:r>
    </w:p>
    <w:p w14:paraId="1D1BEFB1" w14:textId="7181958C" w:rsidR="60B8CA2D" w:rsidRPr="00F64C07" w:rsidRDefault="60B8CA2D" w:rsidP="60B8CA2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>1/ le pas de l’Ours</w:t>
      </w:r>
    </w:p>
    <w:p w14:paraId="00F1DCBE" w14:textId="3ED88F42" w:rsidR="60B8CA2D" w:rsidRPr="00F64C07" w:rsidRDefault="60B8CA2D" w:rsidP="60B8CA2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>2/ se secouer</w:t>
      </w:r>
    </w:p>
    <w:p w14:paraId="0CD7DF63" w14:textId="105C956E" w:rsidR="60B8CA2D" w:rsidRPr="00F64C07" w:rsidRDefault="60B8CA2D" w:rsidP="60B8CA2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>3/ se secouer et presser vers le bas</w:t>
      </w:r>
    </w:p>
    <w:p w14:paraId="14105F70" w14:textId="60A65FAE" w:rsidR="60B8CA2D" w:rsidRPr="00F64C07" w:rsidRDefault="60B8CA2D" w:rsidP="60B8CA2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>4/ s’appuyer et s’op</w:t>
      </w:r>
      <w:r w:rsidR="009F4FDC" w:rsidRPr="00F64C07">
        <w:rPr>
          <w:rFonts w:ascii="Futura-Medium" w:hAnsi="Futura-Medium"/>
          <w:sz w:val="28"/>
          <w:szCs w:val="28"/>
        </w:rPr>
        <w:t>p</w:t>
      </w:r>
      <w:r w:rsidRPr="00F64C07">
        <w:rPr>
          <w:rFonts w:ascii="Futura-Medium" w:hAnsi="Futura-Medium"/>
          <w:sz w:val="28"/>
          <w:szCs w:val="28"/>
        </w:rPr>
        <w:t>oser</w:t>
      </w:r>
    </w:p>
    <w:p w14:paraId="58881766" w14:textId="4C9D08AD" w:rsidR="60B8CA2D" w:rsidRPr="00F64C07" w:rsidRDefault="60B8CA2D" w:rsidP="60B8CA2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>5/ Presser vers l’avant</w:t>
      </w:r>
    </w:p>
    <w:p w14:paraId="3F62A818" w14:textId="77777777" w:rsidR="009F4FDC" w:rsidRPr="009F4FDC" w:rsidRDefault="009F4FDC" w:rsidP="60B8CA2D">
      <w:pPr>
        <w:spacing w:line="240" w:lineRule="auto"/>
        <w:rPr>
          <w:rFonts w:ascii="Futura-Medium" w:hAnsi="Futura-Medium"/>
          <w:sz w:val="24"/>
          <w:szCs w:val="24"/>
        </w:rPr>
      </w:pPr>
    </w:p>
    <w:p w14:paraId="04A60A3D" w14:textId="69B16EC6" w:rsidR="009F4FDC" w:rsidRPr="009F4FDC" w:rsidRDefault="009F4FDC" w:rsidP="009F4FDC">
      <w:pPr>
        <w:spacing w:line="240" w:lineRule="auto"/>
        <w:rPr>
          <w:rFonts w:ascii="Futura-Heavy" w:hAnsi="Futura-Heavy"/>
          <w:b/>
          <w:bCs/>
          <w:sz w:val="40"/>
          <w:szCs w:val="40"/>
        </w:rPr>
      </w:pPr>
      <w:r w:rsidRPr="009F4FDC">
        <w:rPr>
          <w:rFonts w:ascii="Futura-Heavy" w:hAnsi="Futura-Heavy"/>
          <w:b/>
          <w:bCs/>
          <w:sz w:val="40"/>
          <w:szCs w:val="40"/>
        </w:rPr>
        <w:t>Intentions, qualités, attitude</w:t>
      </w:r>
    </w:p>
    <w:p w14:paraId="6F29AC9F" w14:textId="77777777" w:rsidR="00C470FB" w:rsidRPr="00894879" w:rsidRDefault="0043778D" w:rsidP="00C470FB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 xml:space="preserve">Le dos est large et rond. </w:t>
      </w:r>
    </w:p>
    <w:p w14:paraId="0060D8E9" w14:textId="0F1AAA03" w:rsidR="0043778D" w:rsidRDefault="0043778D" w:rsidP="00C470FB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 xml:space="preserve">Les épaules sont complètement relâchées. </w:t>
      </w:r>
    </w:p>
    <w:p w14:paraId="46B954EC" w14:textId="77777777" w:rsidR="00F64C07" w:rsidRPr="00F64C07" w:rsidRDefault="00F64C07" w:rsidP="00F64C07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>pattes avant</w:t>
      </w:r>
      <w:r w:rsidRPr="00F64C07">
        <w:rPr>
          <w:rFonts w:ascii="Calibri" w:hAnsi="Calibri" w:cs="Calibri"/>
          <w:sz w:val="28"/>
          <w:szCs w:val="28"/>
        </w:rPr>
        <w:t> </w:t>
      </w:r>
      <w:r w:rsidRPr="00F64C07">
        <w:rPr>
          <w:rFonts w:ascii="Futura-Medium" w:hAnsi="Futura-Medium"/>
          <w:sz w:val="28"/>
          <w:szCs w:val="28"/>
        </w:rPr>
        <w:t>: le bout des doigts converge au-dessus du Lao Gong, les poignets sont plats.</w:t>
      </w:r>
    </w:p>
    <w:p w14:paraId="4EFBB727" w14:textId="77777777" w:rsidR="00F64C07" w:rsidRPr="00F64C07" w:rsidRDefault="00F64C07" w:rsidP="00F64C07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>pattes arrière</w:t>
      </w:r>
      <w:r w:rsidRPr="00F64C07">
        <w:rPr>
          <w:rFonts w:ascii="Calibri" w:hAnsi="Calibri" w:cs="Calibri"/>
          <w:sz w:val="28"/>
          <w:szCs w:val="28"/>
        </w:rPr>
        <w:t> </w:t>
      </w:r>
      <w:r w:rsidRPr="00F64C07">
        <w:rPr>
          <w:rFonts w:ascii="Futura-Medium" w:hAnsi="Futura-Medium"/>
          <w:sz w:val="28"/>
          <w:szCs w:val="28"/>
        </w:rPr>
        <w:t>: courte, lourde, stable</w:t>
      </w:r>
    </w:p>
    <w:p w14:paraId="0CF8FAC7" w14:textId="6AE8FED9" w:rsidR="00F64C07" w:rsidRPr="00F64C07" w:rsidRDefault="00F64C07" w:rsidP="00F64C07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b/>
          <w:sz w:val="28"/>
          <w:szCs w:val="28"/>
        </w:rPr>
        <w:t>attitude</w:t>
      </w:r>
      <w:r w:rsidRPr="00F64C07">
        <w:rPr>
          <w:rFonts w:ascii="Calibri" w:hAnsi="Calibri" w:cs="Calibri"/>
          <w:b/>
          <w:sz w:val="28"/>
          <w:szCs w:val="28"/>
        </w:rPr>
        <w:t> </w:t>
      </w:r>
      <w:r w:rsidRPr="00F64C07">
        <w:rPr>
          <w:rFonts w:ascii="Futura-Medium" w:hAnsi="Futura-Medium"/>
          <w:b/>
          <w:sz w:val="28"/>
          <w:szCs w:val="28"/>
        </w:rPr>
        <w:t>:</w:t>
      </w:r>
      <w:r w:rsidRPr="00F64C07">
        <w:rPr>
          <w:rFonts w:ascii="Futura-Medium" w:hAnsi="Futura-Medium"/>
          <w:sz w:val="28"/>
          <w:szCs w:val="28"/>
        </w:rPr>
        <w:t xml:space="preserve"> le dos est ouvert. L’ours s’appuie sur son dos. ça le rend puissant, calme et serein. </w:t>
      </w:r>
    </w:p>
    <w:p w14:paraId="50AB0AF2" w14:textId="77777777" w:rsidR="00C470FB" w:rsidRPr="00894879" w:rsidRDefault="0043778D" w:rsidP="00C470FB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 xml:space="preserve">Les pattes avant et arrière sont lourdes à la terre. </w:t>
      </w:r>
    </w:p>
    <w:p w14:paraId="7F39AB41" w14:textId="77777777" w:rsidR="00C470FB" w:rsidRPr="00894879" w:rsidRDefault="0043778D" w:rsidP="00C470FB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>L’ours est stable</w:t>
      </w:r>
      <w:r w:rsidR="00D6041D" w:rsidRPr="00894879">
        <w:rPr>
          <w:rFonts w:ascii="Futura-Medium" w:hAnsi="Futura-Medium"/>
          <w:sz w:val="28"/>
          <w:szCs w:val="28"/>
        </w:rPr>
        <w:t>,</w:t>
      </w:r>
      <w:r w:rsidRPr="00894879">
        <w:rPr>
          <w:rFonts w:ascii="Futura-Medium" w:hAnsi="Futura-Medium"/>
          <w:sz w:val="28"/>
          <w:szCs w:val="28"/>
        </w:rPr>
        <w:t xml:space="preserve"> fort et sensible. </w:t>
      </w:r>
      <w:r w:rsidR="00D6041D" w:rsidRPr="00894879">
        <w:rPr>
          <w:rFonts w:ascii="Futura-Medium" w:hAnsi="Futura-Medium"/>
          <w:sz w:val="28"/>
          <w:szCs w:val="28"/>
        </w:rPr>
        <w:t>Rapide, vigoureux.</w:t>
      </w:r>
    </w:p>
    <w:p w14:paraId="00885D86" w14:textId="77777777" w:rsidR="0043778D" w:rsidRPr="00894879" w:rsidRDefault="00D6041D" w:rsidP="00C470FB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 xml:space="preserve">Lourd, massif, </w:t>
      </w:r>
      <w:r w:rsidR="0043778D" w:rsidRPr="00894879">
        <w:rPr>
          <w:rFonts w:ascii="Futura-Medium" w:hAnsi="Futura-Medium"/>
          <w:sz w:val="28"/>
          <w:szCs w:val="28"/>
        </w:rPr>
        <w:t xml:space="preserve">souple, dynamique. </w:t>
      </w:r>
    </w:p>
    <w:p w14:paraId="28AA6D12" w14:textId="77777777" w:rsidR="0043778D" w:rsidRPr="00894879" w:rsidRDefault="0043778D" w:rsidP="00C470FB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 xml:space="preserve">Le regard est doux. </w:t>
      </w:r>
    </w:p>
    <w:p w14:paraId="310EC9DA" w14:textId="77777777" w:rsidR="00C470FB" w:rsidRPr="00894879" w:rsidRDefault="00C470FB" w:rsidP="00C470FB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>Rondeur, appui du dos, ouverture de Ming Men, présence de dan tian.</w:t>
      </w:r>
    </w:p>
    <w:p w14:paraId="2152B459" w14:textId="77777777" w:rsidR="00C470FB" w:rsidRPr="00894879" w:rsidRDefault="00C470FB" w:rsidP="00C470FB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>le souffle sombre dans le DT</w:t>
      </w:r>
    </w:p>
    <w:p w14:paraId="0A37501D" w14:textId="77777777" w:rsidR="00C470FB" w:rsidRPr="00894879" w:rsidRDefault="00C470FB" w:rsidP="00C470FB">
      <w:pPr>
        <w:pStyle w:val="Paragraphedeliste"/>
        <w:spacing w:line="240" w:lineRule="auto"/>
        <w:rPr>
          <w:rFonts w:ascii="Futura-Medium" w:hAnsi="Futura-Medium"/>
          <w:sz w:val="28"/>
          <w:szCs w:val="28"/>
        </w:rPr>
      </w:pPr>
    </w:p>
    <w:p w14:paraId="52633EAF" w14:textId="77777777" w:rsidR="009F4FDC" w:rsidRPr="00783F7B" w:rsidRDefault="009F4FDC" w:rsidP="009F4FDC">
      <w:pPr>
        <w:spacing w:line="240" w:lineRule="auto"/>
        <w:rPr>
          <w:rFonts w:ascii="Futura-Heavy" w:eastAsia="Papyrus" w:hAnsi="Futura-Heavy" w:cs="Papyrus"/>
          <w:b/>
          <w:bCs/>
          <w:sz w:val="40"/>
          <w:szCs w:val="40"/>
        </w:rPr>
      </w:pPr>
      <w:r w:rsidRPr="00783F7B">
        <w:rPr>
          <w:rFonts w:ascii="Futura-Heavy" w:eastAsia="Papyrus" w:hAnsi="Futura-Heavy" w:cs="Papyrus"/>
          <w:b/>
          <w:bCs/>
          <w:sz w:val="40"/>
          <w:szCs w:val="40"/>
        </w:rPr>
        <w:t>Effets thérapeutiques</w:t>
      </w:r>
    </w:p>
    <w:p w14:paraId="6306C2FC" w14:textId="3B93205A" w:rsidR="00C470FB" w:rsidRPr="00894879" w:rsidRDefault="00C470FB" w:rsidP="009F4FDC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>respiration abdominale profonde</w:t>
      </w:r>
    </w:p>
    <w:p w14:paraId="535EA35B" w14:textId="473C6249" w:rsidR="00C470FB" w:rsidRPr="00894879" w:rsidRDefault="00C470FB" w:rsidP="009F4FDC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>masse les organes</w:t>
      </w:r>
    </w:p>
    <w:p w14:paraId="6CA1EAD1" w14:textId="729353A6" w:rsidR="00C470FB" w:rsidRPr="00894879" w:rsidRDefault="00C470FB" w:rsidP="009F4FDC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>favorise la descente du qi de l’</w:t>
      </w:r>
      <w:r w:rsidR="008C1436" w:rsidRPr="00894879">
        <w:rPr>
          <w:rFonts w:ascii="Futura-Medium" w:hAnsi="Futura-Medium"/>
          <w:sz w:val="28"/>
          <w:szCs w:val="28"/>
        </w:rPr>
        <w:t>E</w:t>
      </w:r>
      <w:r w:rsidRPr="00894879">
        <w:rPr>
          <w:rFonts w:ascii="Futura-Medium" w:hAnsi="Futura-Medium"/>
          <w:sz w:val="28"/>
          <w:szCs w:val="28"/>
        </w:rPr>
        <w:t>s</w:t>
      </w:r>
      <w:r w:rsidR="008C1436" w:rsidRPr="00894879">
        <w:rPr>
          <w:rFonts w:ascii="Futura-Medium" w:hAnsi="Futura-Medium"/>
          <w:sz w:val="28"/>
          <w:szCs w:val="28"/>
        </w:rPr>
        <w:t>tomac et la montée du qi de la R</w:t>
      </w:r>
      <w:r w:rsidRPr="00894879">
        <w:rPr>
          <w:rFonts w:ascii="Futura-Medium" w:hAnsi="Futura-Medium"/>
          <w:sz w:val="28"/>
          <w:szCs w:val="28"/>
        </w:rPr>
        <w:t>ate</w:t>
      </w:r>
    </w:p>
    <w:p w14:paraId="239BBCDE" w14:textId="18FCEBF0" w:rsidR="00C470FB" w:rsidRPr="00894879" w:rsidRDefault="00C470FB" w:rsidP="009F4FDC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>soutient Rate Estomac</w:t>
      </w:r>
      <w:r w:rsidR="008C1436" w:rsidRPr="00894879">
        <w:rPr>
          <w:rFonts w:ascii="Futura-Medium" w:hAnsi="Futura-Medium"/>
          <w:sz w:val="28"/>
          <w:szCs w:val="28"/>
        </w:rPr>
        <w:t xml:space="preserve"> dans leurs fonctions</w:t>
      </w:r>
    </w:p>
    <w:p w14:paraId="12920BA7" w14:textId="39F40791" w:rsidR="00C470FB" w:rsidRPr="00894879" w:rsidRDefault="00C470FB" w:rsidP="009F4FDC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>conduit le souffle vers le bas</w:t>
      </w:r>
    </w:p>
    <w:p w14:paraId="04E55291" w14:textId="61D3140D" w:rsidR="00C470FB" w:rsidRPr="00894879" w:rsidRDefault="008C1436" w:rsidP="009F4FDC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>aide à la pri</w:t>
      </w:r>
      <w:r w:rsidR="00C470FB" w:rsidRPr="00894879">
        <w:rPr>
          <w:rFonts w:ascii="Futura-Medium" w:hAnsi="Futura-Medium"/>
          <w:sz w:val="28"/>
          <w:szCs w:val="28"/>
        </w:rPr>
        <w:t xml:space="preserve">se de décisions (sépare le </w:t>
      </w:r>
      <w:r w:rsidRPr="00894879">
        <w:rPr>
          <w:rFonts w:ascii="Futura-Medium" w:hAnsi="Futura-Medium"/>
          <w:sz w:val="28"/>
          <w:szCs w:val="28"/>
        </w:rPr>
        <w:t>clair</w:t>
      </w:r>
      <w:r w:rsidR="00C470FB" w:rsidRPr="00894879">
        <w:rPr>
          <w:rFonts w:ascii="Futura-Medium" w:hAnsi="Futura-Medium"/>
          <w:sz w:val="28"/>
          <w:szCs w:val="28"/>
        </w:rPr>
        <w:t xml:space="preserve"> du </w:t>
      </w:r>
      <w:r w:rsidRPr="00894879">
        <w:rPr>
          <w:rFonts w:ascii="Futura-Medium" w:hAnsi="Futura-Medium"/>
          <w:sz w:val="28"/>
          <w:szCs w:val="28"/>
        </w:rPr>
        <w:t>trouble</w:t>
      </w:r>
      <w:r w:rsidR="00C470FB" w:rsidRPr="00894879">
        <w:rPr>
          <w:rFonts w:ascii="Futura-Medium" w:hAnsi="Futura-Medium"/>
          <w:sz w:val="28"/>
          <w:szCs w:val="28"/>
        </w:rPr>
        <w:t>)</w:t>
      </w:r>
    </w:p>
    <w:p w14:paraId="5DAB6C7B" w14:textId="4E695CBA" w:rsidR="0043778D" w:rsidRDefault="60B8CA2D" w:rsidP="009F4FDC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 w:rsidRPr="00894879">
        <w:rPr>
          <w:rFonts w:ascii="Futura-Medium" w:hAnsi="Futura-Medium"/>
          <w:sz w:val="28"/>
          <w:szCs w:val="28"/>
        </w:rPr>
        <w:t>Convient aux personnes à la santé fragile</w:t>
      </w:r>
    </w:p>
    <w:p w14:paraId="3B17232A" w14:textId="77777777" w:rsidR="009F4FDC" w:rsidRPr="00894879" w:rsidRDefault="009F4FDC" w:rsidP="00F64C07">
      <w:pPr>
        <w:pStyle w:val="Paragraphedeliste"/>
        <w:spacing w:line="240" w:lineRule="auto"/>
        <w:ind w:left="709"/>
        <w:rPr>
          <w:rFonts w:ascii="Futura-Medium" w:hAnsi="Futura-Medium"/>
          <w:sz w:val="28"/>
          <w:szCs w:val="28"/>
        </w:rPr>
      </w:pPr>
    </w:p>
    <w:p w14:paraId="31346FDF" w14:textId="324C6FB5" w:rsidR="0043778D" w:rsidRPr="00894879" w:rsidRDefault="0043778D" w:rsidP="0043778D">
      <w:pPr>
        <w:spacing w:line="240" w:lineRule="auto"/>
        <w:contextualSpacing/>
        <w:rPr>
          <w:rFonts w:ascii="Futura-Medium" w:hAnsi="Futura-Medium"/>
          <w:sz w:val="28"/>
          <w:szCs w:val="28"/>
        </w:rPr>
      </w:pPr>
    </w:p>
    <w:sectPr w:rsidR="0043778D" w:rsidRPr="00894879" w:rsidSect="00767849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225D" w14:textId="77777777" w:rsidR="0057542E" w:rsidRDefault="0057542E" w:rsidP="0017783E">
      <w:pPr>
        <w:spacing w:after="0" w:line="240" w:lineRule="auto"/>
      </w:pPr>
      <w:r>
        <w:separator/>
      </w:r>
    </w:p>
  </w:endnote>
  <w:endnote w:type="continuationSeparator" w:id="0">
    <w:p w14:paraId="2D400860" w14:textId="77777777" w:rsidR="0057542E" w:rsidRDefault="0057542E" w:rsidP="0017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-Medium">
    <w:panose1 w:val="020B06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-Heavy">
    <w:panose1 w:val="020B0A00000000000000"/>
    <w:charset w:val="00"/>
    <w:family w:val="swiss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8D56" w14:textId="77777777" w:rsidR="0017783E" w:rsidRDefault="0017783E" w:rsidP="0017783E">
    <w:pPr>
      <w:pStyle w:val="Pieddepage"/>
    </w:pPr>
    <w:r>
      <w:t>Cyril Vartanian, Peggy Déjardin, octobre 2022</w:t>
    </w:r>
  </w:p>
  <w:p w14:paraId="2827FD34" w14:textId="77777777" w:rsidR="0017783E" w:rsidRDefault="0017783E" w:rsidP="0017783E">
    <w:pPr>
      <w:pStyle w:val="Pieddepage"/>
    </w:pPr>
    <w:proofErr w:type="gramStart"/>
    <w:r>
      <w:t>d’après</w:t>
    </w:r>
    <w:proofErr w:type="gramEnd"/>
    <w:r>
      <w:t xml:space="preserve"> Master Jiao « le jeu des cinq animaux », Minoru Hoshino et D. Banizette</w:t>
    </w:r>
  </w:p>
  <w:p w14:paraId="04B3E93C" w14:textId="77777777" w:rsidR="0017783E" w:rsidRDefault="001778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8410" w14:textId="77777777" w:rsidR="0057542E" w:rsidRDefault="0057542E" w:rsidP="0017783E">
      <w:pPr>
        <w:spacing w:after="0" w:line="240" w:lineRule="auto"/>
      </w:pPr>
      <w:r>
        <w:separator/>
      </w:r>
    </w:p>
  </w:footnote>
  <w:footnote w:type="continuationSeparator" w:id="0">
    <w:p w14:paraId="598A4030" w14:textId="77777777" w:rsidR="0057542E" w:rsidRDefault="0057542E" w:rsidP="00177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598"/>
    <w:multiLevelType w:val="hybridMultilevel"/>
    <w:tmpl w:val="2C9843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01798">
      <w:numFmt w:val="bullet"/>
      <w:lvlText w:val="-"/>
      <w:lvlJc w:val="left"/>
      <w:pPr>
        <w:ind w:left="1440" w:hanging="360"/>
      </w:pPr>
      <w:rPr>
        <w:rFonts w:ascii="Futura-Medium" w:eastAsiaTheme="minorHAnsi" w:hAnsi="Futura-Medium" w:cstheme="minorBidi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87AE2"/>
    <w:multiLevelType w:val="hybridMultilevel"/>
    <w:tmpl w:val="18F279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0A23CA"/>
    <w:multiLevelType w:val="hybridMultilevel"/>
    <w:tmpl w:val="4A6453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27403">
    <w:abstractNumId w:val="0"/>
  </w:num>
  <w:num w:numId="2" w16cid:durableId="1597447407">
    <w:abstractNumId w:val="1"/>
  </w:num>
  <w:num w:numId="3" w16cid:durableId="1005786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8D"/>
    <w:rsid w:val="000A41B1"/>
    <w:rsid w:val="0017783E"/>
    <w:rsid w:val="0018481B"/>
    <w:rsid w:val="00191FF7"/>
    <w:rsid w:val="00312C48"/>
    <w:rsid w:val="00341E99"/>
    <w:rsid w:val="003527D4"/>
    <w:rsid w:val="0043778D"/>
    <w:rsid w:val="004B111A"/>
    <w:rsid w:val="0057542E"/>
    <w:rsid w:val="006C06CC"/>
    <w:rsid w:val="00767849"/>
    <w:rsid w:val="007A0312"/>
    <w:rsid w:val="007F5609"/>
    <w:rsid w:val="00894879"/>
    <w:rsid w:val="008C1436"/>
    <w:rsid w:val="00924365"/>
    <w:rsid w:val="009F4FDC"/>
    <w:rsid w:val="00A859CE"/>
    <w:rsid w:val="00C470FB"/>
    <w:rsid w:val="00D6041D"/>
    <w:rsid w:val="00DE7940"/>
    <w:rsid w:val="00E223D7"/>
    <w:rsid w:val="00E271E7"/>
    <w:rsid w:val="00F64C07"/>
    <w:rsid w:val="60B8C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E37B"/>
  <w15:chartTrackingRefBased/>
  <w15:docId w15:val="{0C22AE71-A244-46F2-9923-11A1383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70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83E"/>
  </w:style>
  <w:style w:type="paragraph" w:styleId="Pieddepage">
    <w:name w:val="footer"/>
    <w:basedOn w:val="Normal"/>
    <w:link w:val="PieddepageCar"/>
    <w:uiPriority w:val="99"/>
    <w:unhideWhenUsed/>
    <w:rsid w:val="0017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jardingy@gmail.com</dc:creator>
  <cp:keywords/>
  <dc:description/>
  <cp:lastModifiedBy>Peggy Déjardin</cp:lastModifiedBy>
  <cp:revision>5</cp:revision>
  <cp:lastPrinted>2023-05-05T15:07:00Z</cp:lastPrinted>
  <dcterms:created xsi:type="dcterms:W3CDTF">2022-10-08T09:08:00Z</dcterms:created>
  <dcterms:modified xsi:type="dcterms:W3CDTF">2023-05-05T15:09:00Z</dcterms:modified>
</cp:coreProperties>
</file>